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31F" w:rsidRDefault="005C231F" w:rsidP="005C231F">
      <w:pPr>
        <w:ind w:left="-720"/>
        <w:rPr>
          <w:noProof/>
        </w:rPr>
      </w:pPr>
    </w:p>
    <w:p w:rsidR="005C231F" w:rsidRDefault="00960ABD" w:rsidP="005C231F">
      <w:pPr>
        <w:ind w:left="-720"/>
        <w:rPr>
          <w:noProof/>
        </w:rPr>
      </w:pPr>
      <w:r>
        <w:rPr>
          <w:noProof/>
          <w:lang w:val="en-AU" w:eastAsia="en-AU"/>
        </w:rPr>
        <w:drawing>
          <wp:inline distT="0" distB="0" distL="0" distR="0">
            <wp:extent cx="6258196" cy="109537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owa bridge headi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8063" cy="1098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181" w:rsidRDefault="00147181" w:rsidP="006261B8">
      <w:pPr>
        <w:jc w:val="center"/>
        <w:rPr>
          <w:noProof/>
        </w:rPr>
      </w:pPr>
    </w:p>
    <w:p w:rsidR="005C231F" w:rsidRDefault="0092551A" w:rsidP="006261B8">
      <w:pPr>
        <w:jc w:val="center"/>
        <w:rPr>
          <w:noProof/>
        </w:rPr>
      </w:pPr>
      <w:r>
        <w:rPr>
          <w:noProof/>
        </w:rPr>
        <w:t xml:space="preserve">It’s Canberra Sunday Bike Hash’s turn to bring </w:t>
      </w:r>
      <w:r w:rsidR="005C231F">
        <w:rPr>
          <w:noProof/>
        </w:rPr>
        <w:t>bring you the</w:t>
      </w:r>
    </w:p>
    <w:p w:rsidR="005C231F" w:rsidRDefault="005C231F" w:rsidP="006261B8">
      <w:pPr>
        <w:ind w:left="-720"/>
        <w:jc w:val="center"/>
        <w:rPr>
          <w:b/>
          <w:noProof/>
        </w:rPr>
      </w:pPr>
      <w:r w:rsidRPr="00916A55">
        <w:rPr>
          <w:b/>
          <w:noProof/>
          <w:sz w:val="36"/>
          <w:szCs w:val="36"/>
        </w:rPr>
        <w:t>Combined Hash Annual Winery Bike Tour</w:t>
      </w:r>
      <w:r w:rsidR="00916A55" w:rsidRPr="00916A55">
        <w:rPr>
          <w:b/>
          <w:noProof/>
          <w:sz w:val="36"/>
          <w:szCs w:val="36"/>
        </w:rPr>
        <w:br/>
      </w:r>
      <w:r w:rsidRPr="00916A55">
        <w:rPr>
          <w:b/>
          <w:noProof/>
          <w:sz w:val="36"/>
          <w:szCs w:val="36"/>
        </w:rPr>
        <w:t>March 20–22, 2020</w:t>
      </w:r>
      <w:r w:rsidR="00916A55" w:rsidRPr="00916A55">
        <w:rPr>
          <w:b/>
          <w:noProof/>
          <w:sz w:val="36"/>
          <w:szCs w:val="36"/>
        </w:rPr>
        <w:br/>
      </w:r>
      <w:r w:rsidRPr="00916A55">
        <w:rPr>
          <w:b/>
          <w:noProof/>
          <w:sz w:val="36"/>
          <w:szCs w:val="36"/>
        </w:rPr>
        <w:t>Location: Corowa</w:t>
      </w:r>
      <w:r w:rsidR="0092551A" w:rsidRPr="00916A55">
        <w:rPr>
          <w:b/>
          <w:noProof/>
          <w:sz w:val="36"/>
          <w:szCs w:val="36"/>
        </w:rPr>
        <w:t xml:space="preserve"> , NSW</w:t>
      </w:r>
      <w:r w:rsidR="0092551A" w:rsidRPr="00916A55">
        <w:rPr>
          <w:b/>
          <w:noProof/>
          <w:sz w:val="36"/>
          <w:szCs w:val="36"/>
        </w:rPr>
        <w:br/>
      </w:r>
      <w:hyperlink r:id="rId8" w:history="1">
        <w:r w:rsidR="00853936" w:rsidRPr="00141018">
          <w:rPr>
            <w:rStyle w:val="Hyperlink"/>
            <w:b/>
            <w:noProof/>
          </w:rPr>
          <w:t>http://www.murrayriver.com.au/corowa/</w:t>
        </w:r>
      </w:hyperlink>
    </w:p>
    <w:p w:rsidR="00853936" w:rsidRDefault="00853936" w:rsidP="006261B8">
      <w:pPr>
        <w:ind w:left="-720"/>
        <w:jc w:val="center"/>
        <w:rPr>
          <w:noProof/>
        </w:rPr>
      </w:pPr>
    </w:p>
    <w:p w:rsidR="0092551A" w:rsidRPr="00853936" w:rsidRDefault="0092551A" w:rsidP="00916A55">
      <w:pPr>
        <w:ind w:left="-720"/>
        <w:rPr>
          <w:noProof/>
          <w:sz w:val="24"/>
          <w:szCs w:val="24"/>
        </w:rPr>
      </w:pPr>
      <w:r w:rsidRPr="00853936">
        <w:rPr>
          <w:noProof/>
          <w:sz w:val="24"/>
          <w:szCs w:val="24"/>
        </w:rPr>
        <w:t>Corowa</w:t>
      </w:r>
      <w:r w:rsidR="00680F8E">
        <w:rPr>
          <w:noProof/>
          <w:sz w:val="24"/>
          <w:szCs w:val="24"/>
        </w:rPr>
        <w:t xml:space="preserve"> is</w:t>
      </w:r>
      <w:r w:rsidR="006C3B2D">
        <w:rPr>
          <w:noProof/>
          <w:sz w:val="24"/>
          <w:szCs w:val="24"/>
        </w:rPr>
        <w:t xml:space="preserve"> on the n</w:t>
      </w:r>
      <w:r w:rsidRPr="00853936">
        <w:rPr>
          <w:noProof/>
          <w:sz w:val="24"/>
          <w:szCs w:val="24"/>
        </w:rPr>
        <w:t xml:space="preserve">orthern bank of the Murray River, the border between New South Wales and Victoria, opposite the Victorian town of Wahgunyah.  It is historically important in the </w:t>
      </w:r>
      <w:r w:rsidR="00916A55" w:rsidRPr="00853936">
        <w:rPr>
          <w:noProof/>
          <w:sz w:val="24"/>
          <w:szCs w:val="24"/>
        </w:rPr>
        <w:t>development</w:t>
      </w:r>
      <w:r w:rsidRPr="00853936">
        <w:rPr>
          <w:noProof/>
          <w:sz w:val="24"/>
          <w:szCs w:val="24"/>
        </w:rPr>
        <w:t xml:space="preserve"> of Australian federation.  There are numerous wineries just across the river on the Victorian side (don’t forget to bring your passport and funds for the customs office in Wahgunyah).</w:t>
      </w:r>
    </w:p>
    <w:p w:rsidR="00916A55" w:rsidRPr="00853936" w:rsidRDefault="00916A55" w:rsidP="00916A55">
      <w:pPr>
        <w:ind w:left="-720"/>
        <w:rPr>
          <w:noProof/>
          <w:sz w:val="24"/>
          <w:szCs w:val="24"/>
        </w:rPr>
      </w:pPr>
      <w:r w:rsidRPr="00853936">
        <w:rPr>
          <w:noProof/>
          <w:sz w:val="24"/>
          <w:szCs w:val="24"/>
        </w:rPr>
        <w:t>There is plentiful accommodation  on the river</w:t>
      </w:r>
      <w:r w:rsidR="006C3B2D">
        <w:rPr>
          <w:noProof/>
          <w:sz w:val="24"/>
          <w:szCs w:val="24"/>
        </w:rPr>
        <w:t xml:space="preserve"> </w:t>
      </w:r>
      <w:bookmarkStart w:id="0" w:name="_GoBack"/>
      <w:bookmarkEnd w:id="0"/>
      <w:r w:rsidRPr="00853936">
        <w:rPr>
          <w:noProof/>
          <w:sz w:val="24"/>
          <w:szCs w:val="24"/>
        </w:rPr>
        <w:t>side of the town</w:t>
      </w:r>
      <w:r w:rsidR="006F6FA3">
        <w:rPr>
          <w:noProof/>
          <w:sz w:val="24"/>
          <w:szCs w:val="24"/>
        </w:rPr>
        <w:t xml:space="preserve"> and more further away from the river </w:t>
      </w:r>
      <w:r w:rsidRPr="00853936">
        <w:rPr>
          <w:noProof/>
          <w:sz w:val="24"/>
          <w:szCs w:val="24"/>
        </w:rPr>
        <w:t xml:space="preserve">– see the attached list </w:t>
      </w:r>
    </w:p>
    <w:p w:rsidR="00147181" w:rsidRDefault="00147181" w:rsidP="006261B8">
      <w:pPr>
        <w:ind w:left="-720"/>
        <w:jc w:val="center"/>
        <w:rPr>
          <w:b/>
          <w:noProof/>
          <w:sz w:val="28"/>
          <w:szCs w:val="28"/>
        </w:rPr>
      </w:pPr>
    </w:p>
    <w:p w:rsidR="006261B8" w:rsidRDefault="006261B8" w:rsidP="006261B8">
      <w:pPr>
        <w:ind w:left="-720"/>
        <w:jc w:val="center"/>
        <w:rPr>
          <w:b/>
          <w:noProof/>
          <w:sz w:val="28"/>
          <w:szCs w:val="28"/>
        </w:rPr>
      </w:pPr>
      <w:r w:rsidRPr="009953F7">
        <w:rPr>
          <w:b/>
          <w:noProof/>
          <w:sz w:val="28"/>
          <w:szCs w:val="28"/>
        </w:rPr>
        <w:t>Registration $90</w:t>
      </w:r>
      <w:r w:rsidRPr="009953F7">
        <w:rPr>
          <w:b/>
          <w:noProof/>
          <w:sz w:val="28"/>
          <w:szCs w:val="28"/>
        </w:rPr>
        <w:br/>
        <w:t xml:space="preserve">Covers Saturday wine tastings, lunch, G&amp;T stop, circle </w:t>
      </w:r>
      <w:r w:rsidR="00916A55" w:rsidRPr="009953F7">
        <w:rPr>
          <w:b/>
          <w:noProof/>
          <w:sz w:val="28"/>
          <w:szCs w:val="28"/>
        </w:rPr>
        <w:t xml:space="preserve">with a bountiful </w:t>
      </w:r>
      <w:r w:rsidR="006C3B2D">
        <w:rPr>
          <w:b/>
          <w:noProof/>
          <w:sz w:val="28"/>
          <w:szCs w:val="28"/>
        </w:rPr>
        <w:t>bucket, dinner and</w:t>
      </w:r>
      <w:r w:rsidRPr="009953F7">
        <w:rPr>
          <w:b/>
          <w:noProof/>
          <w:sz w:val="28"/>
          <w:szCs w:val="28"/>
        </w:rPr>
        <w:t xml:space="preserve"> some wine on the tables (then pay as you go); Sunday breakfast.</w:t>
      </w:r>
    </w:p>
    <w:p w:rsidR="009953F7" w:rsidRPr="009953F7" w:rsidRDefault="009953F7" w:rsidP="006261B8">
      <w:pPr>
        <w:ind w:left="-72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(Use accompanying registration </w:t>
      </w:r>
      <w:r w:rsidR="006C3B2D">
        <w:rPr>
          <w:b/>
          <w:noProof/>
          <w:sz w:val="28"/>
          <w:szCs w:val="28"/>
        </w:rPr>
        <w:t>form</w:t>
      </w:r>
      <w:r>
        <w:rPr>
          <w:b/>
          <w:noProof/>
          <w:sz w:val="28"/>
          <w:szCs w:val="28"/>
        </w:rPr>
        <w:t xml:space="preserve"> to email)</w:t>
      </w:r>
    </w:p>
    <w:p w:rsidR="006261B8" w:rsidRDefault="006261B8" w:rsidP="00680F8E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As in the past, those who want to come along but not ride are able to organise a bus amongst themselves.  Let us know if you would like this and we will put you in touch with any others who might be interested.</w:t>
      </w:r>
    </w:p>
    <w:p w:rsidR="006C3B2D" w:rsidRDefault="006C3B2D" w:rsidP="00680F8E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A detailed program (including the details of the pub for the Friday evening meetup) will be available after the final recce.</w:t>
      </w:r>
    </w:p>
    <w:p w:rsidR="006261B8" w:rsidRDefault="006261B8" w:rsidP="006261B8">
      <w:pPr>
        <w:ind w:left="-720"/>
        <w:jc w:val="center"/>
        <w:rPr>
          <w:b/>
          <w:noProof/>
        </w:rPr>
      </w:pPr>
      <w:r w:rsidRPr="00916A55">
        <w:rPr>
          <w:b/>
          <w:noProof/>
        </w:rPr>
        <w:t xml:space="preserve">Contact: JR – 0439 886 598 – </w:t>
      </w:r>
      <w:hyperlink r:id="rId9" w:history="1">
        <w:r w:rsidR="006F6FA3" w:rsidRPr="00141018">
          <w:rPr>
            <w:rStyle w:val="Hyperlink"/>
            <w:b/>
            <w:noProof/>
          </w:rPr>
          <w:t>jr@therossers.id.au</w:t>
        </w:r>
      </w:hyperlink>
    </w:p>
    <w:p w:rsidR="00147181" w:rsidRDefault="00147181">
      <w:pPr>
        <w:rPr>
          <w:b/>
          <w:noProof/>
        </w:rPr>
      </w:pPr>
      <w:r>
        <w:rPr>
          <w:b/>
          <w:noProof/>
        </w:rPr>
        <w:br w:type="page"/>
      </w:r>
    </w:p>
    <w:p w:rsidR="00DF4F52" w:rsidRDefault="00DF4F52" w:rsidP="005C231F">
      <w:pPr>
        <w:ind w:left="-720"/>
        <w:rPr>
          <w:b/>
          <w:noProof/>
        </w:rPr>
      </w:pPr>
    </w:p>
    <w:p w:rsidR="006F6FA3" w:rsidRPr="00DF4F52" w:rsidRDefault="006F6FA3" w:rsidP="005C231F">
      <w:pPr>
        <w:ind w:left="-720"/>
        <w:rPr>
          <w:b/>
          <w:sz w:val="28"/>
        </w:rPr>
      </w:pPr>
      <w:r w:rsidRPr="00DF4F52">
        <w:rPr>
          <w:b/>
          <w:sz w:val="28"/>
        </w:rPr>
        <w:t xml:space="preserve">Suggested Accommodation – call them direct for </w:t>
      </w:r>
      <w:r w:rsidR="00183FBE">
        <w:rPr>
          <w:b/>
          <w:sz w:val="28"/>
        </w:rPr>
        <w:t xml:space="preserve">possibly </w:t>
      </w:r>
      <w:r w:rsidRPr="00DF4F52">
        <w:rPr>
          <w:b/>
          <w:sz w:val="28"/>
        </w:rPr>
        <w:t>a better deal.</w:t>
      </w:r>
    </w:p>
    <w:p w:rsidR="00DF4F52" w:rsidRDefault="00DF4F52" w:rsidP="005C231F">
      <w:pPr>
        <w:ind w:left="-720"/>
        <w:rPr>
          <w:b/>
        </w:rPr>
      </w:pPr>
    </w:p>
    <w:p w:rsidR="00C91E01" w:rsidRPr="00DF4F52" w:rsidRDefault="009953F7" w:rsidP="005C231F">
      <w:pPr>
        <w:ind w:left="-720"/>
        <w:rPr>
          <w:b/>
          <w:sz w:val="28"/>
        </w:rPr>
      </w:pPr>
      <w:r w:rsidRPr="00DF4F52">
        <w:rPr>
          <w:b/>
          <w:sz w:val="28"/>
        </w:rPr>
        <w:t>Accommodation on the river side of Corowa</w:t>
      </w:r>
    </w:p>
    <w:p w:rsidR="009953F7" w:rsidRPr="00DF4F52" w:rsidRDefault="00D22C30" w:rsidP="005C231F">
      <w:pPr>
        <w:ind w:left="-720"/>
        <w:rPr>
          <w:sz w:val="24"/>
        </w:rPr>
      </w:pPr>
      <w:proofErr w:type="gramStart"/>
      <w:r w:rsidRPr="00DF4F52">
        <w:rPr>
          <w:b/>
          <w:sz w:val="24"/>
        </w:rPr>
        <w:t>Ball Park Caravan Park</w:t>
      </w:r>
      <w:r w:rsidRPr="00DF4F52">
        <w:rPr>
          <w:sz w:val="24"/>
        </w:rPr>
        <w:t xml:space="preserve"> – On the bank of the Murray River.</w:t>
      </w:r>
      <w:proofErr w:type="gramEnd"/>
      <w:r w:rsidRPr="00DF4F52">
        <w:rPr>
          <w:sz w:val="24"/>
        </w:rPr>
        <w:t xml:space="preserve">  </w:t>
      </w:r>
      <w:r w:rsidR="00853936" w:rsidRPr="00DF4F52">
        <w:rPr>
          <w:sz w:val="24"/>
        </w:rPr>
        <w:t xml:space="preserve"> </w:t>
      </w:r>
      <w:proofErr w:type="gramStart"/>
      <w:r w:rsidRPr="00DF4F52">
        <w:rPr>
          <w:sz w:val="24"/>
        </w:rPr>
        <w:t>Very picturesque park which offers powered and unpowered sites and a range of units.</w:t>
      </w:r>
      <w:proofErr w:type="gramEnd"/>
      <w:r w:rsidRPr="00DF4F52">
        <w:rPr>
          <w:sz w:val="24"/>
        </w:rPr>
        <w:t xml:space="preserve">  </w:t>
      </w:r>
      <w:r w:rsidR="00853936" w:rsidRPr="00DF4F52">
        <w:rPr>
          <w:sz w:val="24"/>
        </w:rPr>
        <w:t xml:space="preserve"> </w:t>
      </w:r>
      <w:r w:rsidRPr="00DF4F52">
        <w:rPr>
          <w:sz w:val="24"/>
        </w:rPr>
        <w:t>Breakfast on Sunday morning will be here.</w:t>
      </w:r>
      <w:r w:rsidRPr="00DF4F52">
        <w:rPr>
          <w:sz w:val="24"/>
        </w:rPr>
        <w:br/>
      </w:r>
      <w:r w:rsidR="00DF4F52">
        <w:rPr>
          <w:sz w:val="24"/>
        </w:rPr>
        <w:t>Tel:</w:t>
      </w:r>
      <w:r w:rsidR="00DF4F52" w:rsidRPr="00DF4F52">
        <w:t xml:space="preserve"> </w:t>
      </w:r>
      <w:r w:rsidR="00DF4F52" w:rsidRPr="00DF4F52">
        <w:rPr>
          <w:sz w:val="24"/>
        </w:rPr>
        <w:t>(02) 6033 1426</w:t>
      </w:r>
      <w:r w:rsidR="00DF4F52">
        <w:rPr>
          <w:sz w:val="24"/>
        </w:rPr>
        <w:t xml:space="preserve"> </w:t>
      </w:r>
      <w:r w:rsidR="00DF4F52">
        <w:rPr>
          <w:sz w:val="24"/>
        </w:rPr>
        <w:br/>
      </w:r>
      <w:r w:rsidRPr="00DF4F52">
        <w:rPr>
          <w:sz w:val="24"/>
        </w:rPr>
        <w:t>Bridge Road Corowa</w:t>
      </w:r>
    </w:p>
    <w:p w:rsidR="00853936" w:rsidRPr="00DF4F52" w:rsidRDefault="00D22C30" w:rsidP="005C231F">
      <w:pPr>
        <w:ind w:left="-720"/>
        <w:rPr>
          <w:sz w:val="24"/>
        </w:rPr>
      </w:pPr>
      <w:r w:rsidRPr="00DF4F52">
        <w:rPr>
          <w:b/>
          <w:sz w:val="24"/>
        </w:rPr>
        <w:t>Best Western</w:t>
      </w:r>
      <w:r w:rsidR="00853936" w:rsidRPr="00DF4F52">
        <w:rPr>
          <w:b/>
          <w:sz w:val="24"/>
        </w:rPr>
        <w:t xml:space="preserve"> Heritage Motor Inn</w:t>
      </w:r>
      <w:r w:rsidR="00853936" w:rsidRPr="00DF4F52">
        <w:rPr>
          <w:sz w:val="24"/>
        </w:rPr>
        <w:br/>
      </w:r>
      <w:r w:rsidR="006F6FA3" w:rsidRPr="00DF4F52">
        <w:rPr>
          <w:sz w:val="24"/>
        </w:rPr>
        <w:t>Tel: (02) 6033 1800</w:t>
      </w:r>
      <w:r w:rsidR="006F6FA3" w:rsidRPr="00DF4F52">
        <w:rPr>
          <w:sz w:val="24"/>
        </w:rPr>
        <w:br/>
      </w:r>
      <w:r w:rsidR="00853936" w:rsidRPr="00DF4F52">
        <w:rPr>
          <w:sz w:val="24"/>
        </w:rPr>
        <w:t>25 Edward Street Corowa</w:t>
      </w:r>
    </w:p>
    <w:p w:rsidR="00853936" w:rsidRPr="00DF4F52" w:rsidRDefault="00853936" w:rsidP="005C231F">
      <w:pPr>
        <w:ind w:left="-720"/>
        <w:rPr>
          <w:sz w:val="24"/>
        </w:rPr>
      </w:pPr>
      <w:r w:rsidRPr="00DF4F52">
        <w:rPr>
          <w:b/>
          <w:sz w:val="24"/>
        </w:rPr>
        <w:t>Statesman Motor Inn</w:t>
      </w:r>
      <w:r w:rsidR="006F6FA3" w:rsidRPr="00DF4F52">
        <w:rPr>
          <w:b/>
          <w:sz w:val="24"/>
        </w:rPr>
        <w:br/>
      </w:r>
      <w:r w:rsidR="006F6FA3" w:rsidRPr="00DF4F52">
        <w:rPr>
          <w:sz w:val="24"/>
        </w:rPr>
        <w:t>Tel: (02) 6033 2411</w:t>
      </w:r>
      <w:r w:rsidR="006F6FA3" w:rsidRPr="00DF4F52">
        <w:rPr>
          <w:sz w:val="24"/>
        </w:rPr>
        <w:br/>
      </w:r>
      <w:r w:rsidRPr="00DF4F52">
        <w:rPr>
          <w:sz w:val="24"/>
        </w:rPr>
        <w:t>2 Edward St, Corowa</w:t>
      </w:r>
    </w:p>
    <w:p w:rsidR="006F6FA3" w:rsidRPr="00DF4F52" w:rsidRDefault="00853936" w:rsidP="005C231F">
      <w:pPr>
        <w:ind w:left="-720"/>
        <w:rPr>
          <w:sz w:val="24"/>
        </w:rPr>
      </w:pPr>
      <w:r w:rsidRPr="00DF4F52">
        <w:rPr>
          <w:b/>
          <w:sz w:val="24"/>
        </w:rPr>
        <w:t xml:space="preserve">Motel </w:t>
      </w:r>
      <w:proofErr w:type="spellStart"/>
      <w:r w:rsidRPr="00DF4F52">
        <w:rPr>
          <w:b/>
          <w:sz w:val="24"/>
        </w:rPr>
        <w:t>Meneres</w:t>
      </w:r>
      <w:proofErr w:type="spellEnd"/>
      <w:r w:rsidR="006F6FA3" w:rsidRPr="00DF4F52">
        <w:rPr>
          <w:b/>
          <w:sz w:val="24"/>
        </w:rPr>
        <w:br/>
      </w:r>
      <w:r w:rsidR="006F6FA3" w:rsidRPr="00DF4F52">
        <w:rPr>
          <w:sz w:val="24"/>
        </w:rPr>
        <w:t>Tel: (02) 6033 1066</w:t>
      </w:r>
      <w:r w:rsidRPr="00DF4F52">
        <w:rPr>
          <w:b/>
          <w:sz w:val="24"/>
        </w:rPr>
        <w:br/>
      </w:r>
      <w:r w:rsidR="006F6FA3" w:rsidRPr="00DF4F52">
        <w:rPr>
          <w:sz w:val="24"/>
        </w:rPr>
        <w:t>146 Federation Ave, Corowa</w:t>
      </w:r>
    </w:p>
    <w:p w:rsidR="00DF4F52" w:rsidRPr="00DF4F52" w:rsidRDefault="006F6FA3" w:rsidP="005C231F">
      <w:pPr>
        <w:ind w:left="-720"/>
        <w:rPr>
          <w:sz w:val="24"/>
        </w:rPr>
      </w:pPr>
      <w:r w:rsidRPr="00DF4F52">
        <w:rPr>
          <w:b/>
          <w:sz w:val="24"/>
        </w:rPr>
        <w:t xml:space="preserve">Motel </w:t>
      </w:r>
      <w:proofErr w:type="spellStart"/>
      <w:r w:rsidRPr="00DF4F52">
        <w:rPr>
          <w:b/>
          <w:sz w:val="24"/>
        </w:rPr>
        <w:t>Wingrove</w:t>
      </w:r>
      <w:proofErr w:type="spellEnd"/>
      <w:r w:rsidRPr="00DF4F52">
        <w:rPr>
          <w:sz w:val="24"/>
        </w:rPr>
        <w:br/>
        <w:t>Tel: (02) 6033 2055</w:t>
      </w:r>
      <w:r w:rsidR="00DF4F52" w:rsidRPr="00DF4F52">
        <w:rPr>
          <w:sz w:val="24"/>
        </w:rPr>
        <w:br/>
        <w:t>147 Federation Ave, Corowa</w:t>
      </w:r>
    </w:p>
    <w:p w:rsidR="00147181" w:rsidRDefault="00DF4F52" w:rsidP="005C231F">
      <w:pPr>
        <w:ind w:left="-720"/>
        <w:rPr>
          <w:b/>
          <w:sz w:val="24"/>
        </w:rPr>
      </w:pPr>
      <w:r w:rsidRPr="00DF4F52">
        <w:rPr>
          <w:b/>
          <w:sz w:val="24"/>
        </w:rPr>
        <w:t xml:space="preserve">There </w:t>
      </w:r>
      <w:r w:rsidR="00680F8E">
        <w:rPr>
          <w:b/>
          <w:sz w:val="24"/>
        </w:rPr>
        <w:t>is other accommodation</w:t>
      </w:r>
      <w:r w:rsidRPr="00DF4F52">
        <w:rPr>
          <w:b/>
          <w:sz w:val="24"/>
        </w:rPr>
        <w:t xml:space="preserve"> further out of town</w:t>
      </w:r>
      <w:r w:rsidR="00680F8E">
        <w:rPr>
          <w:b/>
          <w:sz w:val="24"/>
        </w:rPr>
        <w:t xml:space="preserve"> (including </w:t>
      </w:r>
      <w:proofErr w:type="spellStart"/>
      <w:r w:rsidR="00680F8E">
        <w:rPr>
          <w:b/>
          <w:sz w:val="24"/>
        </w:rPr>
        <w:t>Wahgunyah</w:t>
      </w:r>
      <w:proofErr w:type="spellEnd"/>
      <w:r w:rsidR="00680F8E">
        <w:rPr>
          <w:b/>
          <w:sz w:val="24"/>
        </w:rPr>
        <w:t>)</w:t>
      </w:r>
      <w:proofErr w:type="gramStart"/>
      <w:r>
        <w:rPr>
          <w:b/>
          <w:sz w:val="24"/>
        </w:rPr>
        <w:t>,</w:t>
      </w:r>
      <w:r w:rsidR="00680F8E">
        <w:rPr>
          <w:b/>
          <w:sz w:val="24"/>
        </w:rPr>
        <w:t xml:space="preserve">  including</w:t>
      </w:r>
      <w:proofErr w:type="gramEnd"/>
      <w:r w:rsidR="00680F8E">
        <w:rPr>
          <w:b/>
          <w:sz w:val="24"/>
        </w:rPr>
        <w:t xml:space="preserve"> motels, two additional caravan parks and</w:t>
      </w:r>
      <w:r w:rsidRPr="00DF4F52">
        <w:rPr>
          <w:b/>
          <w:sz w:val="24"/>
        </w:rPr>
        <w:t xml:space="preserve"> a range of holiday accommodation available through Airbnb and </w:t>
      </w:r>
      <w:r w:rsidR="00147181">
        <w:rPr>
          <w:b/>
          <w:sz w:val="24"/>
        </w:rPr>
        <w:t xml:space="preserve">   </w:t>
      </w:r>
      <w:r w:rsidRPr="00DF4F52">
        <w:rPr>
          <w:b/>
          <w:sz w:val="24"/>
        </w:rPr>
        <w:t>other holiday booking</w:t>
      </w:r>
      <w:r>
        <w:rPr>
          <w:b/>
          <w:sz w:val="24"/>
        </w:rPr>
        <w:t xml:space="preserve"> </w:t>
      </w:r>
      <w:r w:rsidRPr="00DF4F52">
        <w:rPr>
          <w:b/>
          <w:sz w:val="24"/>
        </w:rPr>
        <w:t>sites</w:t>
      </w:r>
      <w:r>
        <w:rPr>
          <w:b/>
          <w:sz w:val="24"/>
        </w:rPr>
        <w:t>.</w:t>
      </w:r>
      <w:r w:rsidR="00147181">
        <w:rPr>
          <w:b/>
          <w:sz w:val="24"/>
        </w:rPr>
        <w:t xml:space="preserve">   </w:t>
      </w:r>
    </w:p>
    <w:p w:rsidR="00853936" w:rsidRPr="00147181" w:rsidRDefault="00147181" w:rsidP="00147181">
      <w:pPr>
        <w:ind w:left="-720"/>
        <w:jc w:val="center"/>
        <w:rPr>
          <w:b/>
          <w:sz w:val="24"/>
        </w:rPr>
      </w:pPr>
      <w:r>
        <w:rPr>
          <w:b/>
          <w:noProof/>
          <w:sz w:val="24"/>
          <w:lang w:val="en-AU" w:eastAsia="en-AU"/>
        </w:rPr>
        <w:drawing>
          <wp:inline distT="0" distB="0" distL="0" distR="0" wp14:anchorId="5899DC3E" wp14:editId="21A31CA7">
            <wp:extent cx="3790950" cy="2400027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317_104959338 (3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5428" cy="2402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3936" w:rsidRPr="00147181" w:rsidSect="00183FB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A52D9"/>
    <w:multiLevelType w:val="hybridMultilevel"/>
    <w:tmpl w:val="096CF58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31F"/>
    <w:rsid w:val="00147181"/>
    <w:rsid w:val="00183FBE"/>
    <w:rsid w:val="00502123"/>
    <w:rsid w:val="005C231F"/>
    <w:rsid w:val="006261B8"/>
    <w:rsid w:val="00680F8E"/>
    <w:rsid w:val="006C3B2D"/>
    <w:rsid w:val="006F6FA3"/>
    <w:rsid w:val="00853936"/>
    <w:rsid w:val="00916A55"/>
    <w:rsid w:val="0092551A"/>
    <w:rsid w:val="00960ABD"/>
    <w:rsid w:val="009953F7"/>
    <w:rsid w:val="00C0229F"/>
    <w:rsid w:val="00C80B79"/>
    <w:rsid w:val="00C91E01"/>
    <w:rsid w:val="00D22C30"/>
    <w:rsid w:val="00DF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3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539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0F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3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539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0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rrayriver.com.au/corowa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mailto:jr@therossers.id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1E86D-94E5-4F9B-90FF-0C006AF94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JRNew</dc:creator>
  <cp:lastModifiedBy>Dorothy</cp:lastModifiedBy>
  <cp:revision>2</cp:revision>
  <cp:lastPrinted>2020-01-08T12:12:00Z</cp:lastPrinted>
  <dcterms:created xsi:type="dcterms:W3CDTF">2020-01-10T03:24:00Z</dcterms:created>
  <dcterms:modified xsi:type="dcterms:W3CDTF">2020-01-10T03:24:00Z</dcterms:modified>
</cp:coreProperties>
</file>